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0730E585" w:rsidR="00467418" w:rsidRDefault="003E0016" w:rsidP="00467418">
      <w:pPr>
        <w:rPr>
          <w:rFonts w:ascii="Arial" w:hAnsi="Arial" w:cs="Arial"/>
        </w:rPr>
      </w:pPr>
      <w:r>
        <w:rPr>
          <w:rFonts w:ascii="Arial" w:hAnsi="Arial" w:cs="Arial"/>
          <w:b/>
          <w:bCs/>
          <w:sz w:val="28"/>
          <w:szCs w:val="28"/>
        </w:rPr>
        <w:t>LinkedIn</w:t>
      </w:r>
      <w:r w:rsidR="00E239E2" w:rsidRPr="00D14E8F">
        <w:rPr>
          <w:rFonts w:ascii="Arial" w:hAnsi="Arial" w:cs="Arial"/>
          <w:b/>
          <w:bCs/>
          <w:sz w:val="28"/>
          <w:szCs w:val="28"/>
        </w:rPr>
        <w:t xml:space="preserve"> Content</w:t>
      </w:r>
    </w:p>
    <w:p w14:paraId="3E9A40FE" w14:textId="77777777" w:rsidR="00467418" w:rsidRDefault="00467418" w:rsidP="00467418">
      <w:pPr>
        <w:rPr>
          <w:rFonts w:ascii="Arial" w:hAnsi="Arial" w:cs="Arial"/>
        </w:rPr>
      </w:pPr>
    </w:p>
    <w:p w14:paraId="39F9FFB7" w14:textId="77777777" w:rsidR="003E0016" w:rsidRPr="003E0016" w:rsidRDefault="003E0016" w:rsidP="003E0016">
      <w:pPr>
        <w:rPr>
          <w:rFonts w:ascii="Arial" w:hAnsi="Arial" w:cs="Arial"/>
        </w:rPr>
      </w:pPr>
      <w:r w:rsidRPr="003E0016">
        <w:rPr>
          <w:rFonts w:ascii="Arial" w:hAnsi="Arial" w:cs="Arial"/>
        </w:rPr>
        <w:t>As clients age, they can find themselves in an enviable position: Their insurance assets have done what they were designed to do: Provide protection for their loved ones. In the process, they often amass significant policy cash value. As the client’s needs change, however, this insurance asset may not be flexible enough to meet their current needs. In most cases, client’s needs evolve from simple income replacement to a more diverse set of objectives.</w:t>
      </w:r>
    </w:p>
    <w:p w14:paraId="46D3E580" w14:textId="77777777" w:rsidR="003E0016" w:rsidRPr="003E0016" w:rsidRDefault="003E0016" w:rsidP="003E0016">
      <w:pPr>
        <w:rPr>
          <w:rFonts w:ascii="Arial" w:hAnsi="Arial" w:cs="Arial"/>
        </w:rPr>
      </w:pPr>
    </w:p>
    <w:p w14:paraId="4A18270E" w14:textId="77777777" w:rsidR="003E0016" w:rsidRPr="003E0016" w:rsidRDefault="003E0016" w:rsidP="003E0016">
      <w:pPr>
        <w:rPr>
          <w:rFonts w:ascii="Arial" w:hAnsi="Arial" w:cs="Arial"/>
        </w:rPr>
      </w:pPr>
      <w:r w:rsidRPr="003E0016">
        <w:rPr>
          <w:rFonts w:ascii="Arial" w:hAnsi="Arial" w:cs="Arial"/>
        </w:rPr>
        <w:t>Fortunately, there are a handful of insurance companies that offer “all seasons” product portfolios and the ability to “split” incoming 1035 exchanges upon receipt.</w:t>
      </w:r>
    </w:p>
    <w:p w14:paraId="1B9F2FD6" w14:textId="77777777" w:rsidR="003E0016" w:rsidRPr="003E0016" w:rsidRDefault="003E0016" w:rsidP="003E0016">
      <w:pPr>
        <w:rPr>
          <w:rFonts w:ascii="Arial" w:hAnsi="Arial" w:cs="Arial"/>
        </w:rPr>
      </w:pPr>
    </w:p>
    <w:p w14:paraId="44FADFDC" w14:textId="77777777" w:rsidR="003E0016" w:rsidRPr="003E0016" w:rsidRDefault="003E0016" w:rsidP="003E0016">
      <w:pPr>
        <w:rPr>
          <w:rFonts w:ascii="Arial" w:hAnsi="Arial" w:cs="Arial"/>
        </w:rPr>
      </w:pPr>
      <w:r w:rsidRPr="003E0016">
        <w:rPr>
          <w:rFonts w:ascii="Arial" w:hAnsi="Arial" w:cs="Arial"/>
        </w:rPr>
        <w:t>Interested in learning more? Contact me today!</w:t>
      </w:r>
    </w:p>
    <w:p w14:paraId="676AE0D3" w14:textId="77777777" w:rsidR="003E0016" w:rsidRPr="003E0016" w:rsidRDefault="003E0016" w:rsidP="003E0016">
      <w:pPr>
        <w:rPr>
          <w:rFonts w:ascii="Arial" w:hAnsi="Arial" w:cs="Arial"/>
        </w:rPr>
      </w:pPr>
    </w:p>
    <w:p w14:paraId="692F8D22" w14:textId="0A3FD9B2" w:rsidR="00E239E2" w:rsidRPr="00D14E8F" w:rsidRDefault="003E0016" w:rsidP="003E0016">
      <w:pPr>
        <w:rPr>
          <w:rFonts w:ascii="Arial" w:hAnsi="Arial" w:cs="Arial"/>
        </w:rPr>
      </w:pPr>
      <w:r w:rsidRPr="003E0016">
        <w:rPr>
          <w:rFonts w:ascii="Arial" w:hAnsi="Arial" w:cs="Arial"/>
        </w:rPr>
        <w:t>#lifeinsurance #retirementplanning #1035exchange</w:t>
      </w: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4216B" w14:textId="77777777" w:rsidR="004E17B9" w:rsidRDefault="004E17B9" w:rsidP="00E239E2">
      <w:r>
        <w:separator/>
      </w:r>
    </w:p>
  </w:endnote>
  <w:endnote w:type="continuationSeparator" w:id="0">
    <w:p w14:paraId="036E8BAE" w14:textId="77777777" w:rsidR="004E17B9" w:rsidRDefault="004E17B9"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94B74" w14:textId="77777777" w:rsidR="004E17B9" w:rsidRDefault="004E17B9" w:rsidP="00E239E2">
      <w:r>
        <w:separator/>
      </w:r>
    </w:p>
  </w:footnote>
  <w:footnote w:type="continuationSeparator" w:id="0">
    <w:p w14:paraId="1E4F923E" w14:textId="77777777" w:rsidR="004E17B9" w:rsidRDefault="004E17B9"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5"/>
  </w:num>
  <w:num w:numId="2" w16cid:durableId="457724416">
    <w:abstractNumId w:val="0"/>
  </w:num>
  <w:num w:numId="3" w16cid:durableId="1282228325">
    <w:abstractNumId w:val="4"/>
  </w:num>
  <w:num w:numId="4" w16cid:durableId="201332239">
    <w:abstractNumId w:val="3"/>
  </w:num>
  <w:num w:numId="5" w16cid:durableId="1000305217">
    <w:abstractNumId w:val="6"/>
  </w:num>
  <w:num w:numId="6" w16cid:durableId="871846881">
    <w:abstractNumId w:val="1"/>
  </w:num>
  <w:num w:numId="7" w16cid:durableId="34358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010983"/>
    <w:rsid w:val="00106F43"/>
    <w:rsid w:val="001502D6"/>
    <w:rsid w:val="00151908"/>
    <w:rsid w:val="002A4E95"/>
    <w:rsid w:val="002F4D4F"/>
    <w:rsid w:val="00307215"/>
    <w:rsid w:val="003E0016"/>
    <w:rsid w:val="00467418"/>
    <w:rsid w:val="00483BC6"/>
    <w:rsid w:val="004E17B9"/>
    <w:rsid w:val="00645220"/>
    <w:rsid w:val="00654F38"/>
    <w:rsid w:val="00670777"/>
    <w:rsid w:val="00A10F6A"/>
    <w:rsid w:val="00A6149A"/>
    <w:rsid w:val="00A82741"/>
    <w:rsid w:val="00AD6808"/>
    <w:rsid w:val="00AF254E"/>
    <w:rsid w:val="00C94ACA"/>
    <w:rsid w:val="00D14E8F"/>
    <w:rsid w:val="00D25426"/>
    <w:rsid w:val="00E239E2"/>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2024-10-02T17:00:00Z</dcterms:created>
  <dcterms:modified xsi:type="dcterms:W3CDTF">2024-10-02T17:00:00Z</dcterms:modified>
</cp:coreProperties>
</file>